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4953000" cy="1905000"/>
            <wp:effectExtent l="19050" t="0" r="0" b="0"/>
            <wp:docPr id="1" name="Picture 0" descr="good logo wood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ogo woodv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04" w:rsidRP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are in a fixed term lease that is not due to expire but you wish to or need to vacate then it would be considered a break lease. In a break lease Situation you are:</w:t>
      </w:r>
    </w:p>
    <w:p w:rsidR="00820804" w:rsidRP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>Responsible to continue to pay the rent as per the terms &amp; conditions of your lease until such time as a new tenant occupies the property.</w:t>
      </w: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20804">
        <w:rPr>
          <w:rFonts w:ascii="Times New Roman" w:hAnsi="Times New Roman" w:cs="Times New Roman"/>
          <w:color w:val="000000"/>
          <w:sz w:val="24"/>
          <w:szCs w:val="24"/>
        </w:rPr>
        <w:t>esponsible for all advertising up to a maximum of $</w:t>
      </w:r>
      <w:r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Pr="00820804">
        <w:rPr>
          <w:rFonts w:ascii="Times New Roman" w:hAnsi="Times New Roman" w:cs="Times New Roman"/>
          <w:color w:val="000000"/>
          <w:sz w:val="24"/>
          <w:szCs w:val="24"/>
        </w:rPr>
        <w:t xml:space="preserve"> to promote the property and this must be paid in advance. </w:t>
      </w: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>You are responsible for the overall upkeep of the property including any lawn mowing/gardening until such time as a new tenant occupies the premises.</w:t>
      </w: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>You are responsible to pay the unused portion of the letting fee to the Owner for the remaining period of the lease term</w:t>
      </w: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 xml:space="preserve">You are responsible for the payment of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final inspection which could be up to $130</w:t>
      </w:r>
    </w:p>
    <w:p w:rsidR="00820804" w:rsidRP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>You are responsible to pay the $1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0804">
        <w:rPr>
          <w:rFonts w:ascii="Times New Roman" w:hAnsi="Times New Roman" w:cs="Times New Roman"/>
          <w:color w:val="000000"/>
          <w:sz w:val="24"/>
          <w:szCs w:val="24"/>
        </w:rPr>
        <w:t xml:space="preserve">.00 per successful applicant for Tenancy Data Base </w:t>
      </w:r>
      <w:proofErr w:type="gramStart"/>
      <w:r w:rsidRPr="00820804">
        <w:rPr>
          <w:rFonts w:ascii="Times New Roman" w:hAnsi="Times New Roman" w:cs="Times New Roman"/>
          <w:color w:val="000000"/>
          <w:sz w:val="24"/>
          <w:szCs w:val="24"/>
        </w:rPr>
        <w:t>Checks .</w:t>
      </w:r>
      <w:proofErr w:type="gramEnd"/>
      <w:r w:rsidRPr="00820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804" w:rsidRDefault="00820804" w:rsidP="00820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0804">
        <w:rPr>
          <w:rFonts w:ascii="Times New Roman" w:hAnsi="Times New Roman" w:cs="Times New Roman"/>
          <w:color w:val="000000"/>
          <w:sz w:val="24"/>
          <w:szCs w:val="24"/>
        </w:rPr>
        <w:t xml:space="preserve">You are responsible to advise us of your forwarding address and arrange to have all services such as electricity, gas, telephone and mail transferred prior to vacating the premises. </w:t>
      </w:r>
    </w:p>
    <w:p w:rsid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804" w:rsidRP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like to help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 of 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tenant in a difficult situation and therefore like to work together with you. If you would like to start advertising and have home opens while you are in the property to find a new tenant as soon as possible then we can also do this. Please contact our office on 9268 8999 or email </w:t>
      </w:r>
      <w:hyperlink r:id="rId6" w:history="1">
        <w:r w:rsidRPr="008E661B">
          <w:rPr>
            <w:rStyle w:val="Hyperlink"/>
            <w:rFonts w:ascii="Times New Roman" w:hAnsi="Times New Roman" w:cs="Times New Roman"/>
            <w:sz w:val="24"/>
            <w:szCs w:val="24"/>
          </w:rPr>
          <w:t>reception@woodvilleprop.com.au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more details.</w:t>
      </w:r>
    </w:p>
    <w:p w:rsidR="00820804" w:rsidRPr="00820804" w:rsidRDefault="00820804" w:rsidP="0082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252A" w:rsidRDefault="00C5252A"/>
    <w:sectPr w:rsidR="00C5252A" w:rsidSect="00CE66B9">
      <w:pgSz w:w="11906" w:h="16838"/>
      <w:pgMar w:top="1440" w:right="1800" w:bottom="1440" w:left="158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l%1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804"/>
    <w:rsid w:val="00820804"/>
    <w:rsid w:val="00C5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woodvilleprop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2014-09-19T04:18:00Z</dcterms:created>
  <dcterms:modified xsi:type="dcterms:W3CDTF">2014-09-19T04:23:00Z</dcterms:modified>
</cp:coreProperties>
</file>